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63549" w14:textId="7BF3121A" w:rsidR="002B5054" w:rsidRDefault="0054426C" w:rsidP="00E417E2">
      <w:pPr>
        <w:spacing w:after="0"/>
        <w:ind w:firstLine="992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23E73AA4" w14:textId="77777777" w:rsidR="0054426C" w:rsidRDefault="0054426C" w:rsidP="0054426C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комиссии по противодействию коррупции в</w:t>
      </w:r>
    </w:p>
    <w:p w14:paraId="78C168A3" w14:textId="277EBC60" w:rsidR="0054426C" w:rsidRDefault="0054426C" w:rsidP="0054426C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РУП «ЦНИИКИВР»</w:t>
      </w:r>
    </w:p>
    <w:p w14:paraId="440D8724" w14:textId="4226B2AF" w:rsidR="00977BD2" w:rsidRDefault="005F0E29" w:rsidP="0054426C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E12394">
        <w:rPr>
          <w:rFonts w:ascii="Times New Roman" w:hAnsi="Times New Roman" w:cs="Times New Roman"/>
          <w:sz w:val="28"/>
          <w:szCs w:val="28"/>
        </w:rPr>
        <w:t>30</w:t>
      </w:r>
      <w:r w:rsidR="00977BD2" w:rsidRPr="00E12394">
        <w:rPr>
          <w:rFonts w:ascii="Times New Roman" w:hAnsi="Times New Roman" w:cs="Times New Roman"/>
          <w:sz w:val="28"/>
          <w:szCs w:val="28"/>
        </w:rPr>
        <w:t>.01.2020 № 1</w:t>
      </w:r>
    </w:p>
    <w:p w14:paraId="350AD846" w14:textId="77777777" w:rsidR="0054426C" w:rsidRDefault="0054426C" w:rsidP="0054426C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7C17D2C9" w14:textId="77777777" w:rsidR="00880107" w:rsidRDefault="00880107" w:rsidP="0054426C">
      <w:pPr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</w:p>
    <w:p w14:paraId="38FE75A9" w14:textId="77777777" w:rsidR="0054426C" w:rsidRDefault="0054426C" w:rsidP="00544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комиссии по противодействию коррупции</w:t>
      </w:r>
    </w:p>
    <w:p w14:paraId="14F4ABFD" w14:textId="77777777" w:rsidR="0054426C" w:rsidRDefault="0054426C" w:rsidP="00544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РУП «Центральный научно-исследовательский институт комплексного</w:t>
      </w:r>
    </w:p>
    <w:p w14:paraId="0976C95A" w14:textId="74950919" w:rsidR="0054426C" w:rsidRDefault="0054426C" w:rsidP="00544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использования водных ресурсов» на 20</w:t>
      </w:r>
      <w:r w:rsidR="00B85BB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6F961CB0" w14:textId="77777777" w:rsidR="0054426C" w:rsidRDefault="0054426C" w:rsidP="00544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7047"/>
        <w:gridCol w:w="3765"/>
        <w:gridCol w:w="3752"/>
      </w:tblGrid>
      <w:tr w:rsidR="0054426C" w14:paraId="7C7AC450" w14:textId="77777777" w:rsidTr="00F34020">
        <w:tc>
          <w:tcPr>
            <w:tcW w:w="594" w:type="dxa"/>
          </w:tcPr>
          <w:p w14:paraId="6CD7749C" w14:textId="77777777" w:rsidR="0054426C" w:rsidRDefault="0054426C" w:rsidP="00544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180" w:type="dxa"/>
          </w:tcPr>
          <w:p w14:paraId="20A17B6F" w14:textId="77777777" w:rsidR="0054426C" w:rsidRDefault="0054426C" w:rsidP="00544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08" w:type="dxa"/>
          </w:tcPr>
          <w:p w14:paraId="6E09276A" w14:textId="77777777" w:rsidR="0054426C" w:rsidRDefault="0054426C" w:rsidP="00544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802" w:type="dxa"/>
          </w:tcPr>
          <w:p w14:paraId="703A0265" w14:textId="77777777" w:rsidR="0054426C" w:rsidRDefault="0054426C" w:rsidP="00544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</w:tr>
      <w:tr w:rsidR="0054426C" w:rsidRPr="00880107" w14:paraId="02B6923A" w14:textId="77777777" w:rsidTr="00F34020">
        <w:trPr>
          <w:trHeight w:val="495"/>
        </w:trPr>
        <w:tc>
          <w:tcPr>
            <w:tcW w:w="594" w:type="dxa"/>
          </w:tcPr>
          <w:p w14:paraId="0CCA395C" w14:textId="77777777" w:rsidR="0054426C" w:rsidRPr="00880107" w:rsidRDefault="0054426C" w:rsidP="00544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80" w:type="dxa"/>
          </w:tcPr>
          <w:p w14:paraId="4267FB54" w14:textId="24AAAF90" w:rsidR="00D73033" w:rsidRPr="00880107" w:rsidRDefault="00D73033" w:rsidP="00A24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107">
              <w:rPr>
                <w:rFonts w:ascii="Times New Roman" w:hAnsi="Times New Roman" w:cs="Times New Roman"/>
                <w:sz w:val="28"/>
                <w:szCs w:val="28"/>
              </w:rPr>
              <w:t xml:space="preserve">О работе комиссии по противодействию коррупции </w:t>
            </w:r>
            <w:r w:rsidR="00A240FA">
              <w:rPr>
                <w:rFonts w:ascii="Times New Roman" w:hAnsi="Times New Roman" w:cs="Times New Roman"/>
                <w:sz w:val="28"/>
                <w:szCs w:val="28"/>
              </w:rPr>
              <w:t>и выполнении м</w:t>
            </w:r>
            <w:r w:rsidR="00A240FA" w:rsidRPr="00A240FA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 w:rsidR="00A240FA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A240FA" w:rsidRPr="00A240FA">
              <w:rPr>
                <w:rFonts w:ascii="Times New Roman" w:hAnsi="Times New Roman" w:cs="Times New Roman"/>
                <w:sz w:val="28"/>
                <w:szCs w:val="28"/>
              </w:rPr>
              <w:t xml:space="preserve">по противодействию коррупции </w:t>
            </w:r>
            <w:r w:rsidR="00977BD2">
              <w:rPr>
                <w:rFonts w:ascii="Times New Roman" w:hAnsi="Times New Roman" w:cs="Times New Roman"/>
                <w:sz w:val="28"/>
                <w:szCs w:val="28"/>
              </w:rPr>
              <w:t xml:space="preserve">в РУП «ЦНИИКИВР» </w:t>
            </w:r>
            <w:r w:rsidR="00A240FA">
              <w:rPr>
                <w:rFonts w:ascii="Times New Roman" w:hAnsi="Times New Roman" w:cs="Times New Roman"/>
                <w:sz w:val="28"/>
                <w:szCs w:val="28"/>
              </w:rPr>
              <w:t>в 2019 году</w:t>
            </w:r>
          </w:p>
        </w:tc>
        <w:tc>
          <w:tcPr>
            <w:tcW w:w="3808" w:type="dxa"/>
          </w:tcPr>
          <w:p w14:paraId="2A2191B8" w14:textId="30C2E359" w:rsidR="0054426C" w:rsidRPr="00880107" w:rsidRDefault="00977BD2" w:rsidP="00544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3802" w:type="dxa"/>
          </w:tcPr>
          <w:p w14:paraId="64E00F44" w14:textId="77777777" w:rsidR="0054426C" w:rsidRPr="00880107" w:rsidRDefault="00D73033" w:rsidP="00544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10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44EDD" w:rsidRPr="00880107" w14:paraId="1CD16C7F" w14:textId="77777777" w:rsidTr="00F34020">
        <w:trPr>
          <w:trHeight w:val="495"/>
        </w:trPr>
        <w:tc>
          <w:tcPr>
            <w:tcW w:w="594" w:type="dxa"/>
          </w:tcPr>
          <w:p w14:paraId="29399D38" w14:textId="6B09D0B8" w:rsidR="00D44EDD" w:rsidRPr="00880107" w:rsidRDefault="00D44EDD" w:rsidP="00D44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80" w:type="dxa"/>
          </w:tcPr>
          <w:p w14:paraId="22512B76" w14:textId="14F481D8" w:rsidR="00D44EDD" w:rsidRPr="00880107" w:rsidRDefault="00D44EDD" w:rsidP="00D4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1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</w:t>
            </w:r>
            <w:r w:rsidRPr="00880107">
              <w:rPr>
                <w:rFonts w:ascii="Times New Roman" w:hAnsi="Times New Roman" w:cs="Times New Roman"/>
                <w:sz w:val="28"/>
                <w:szCs w:val="28"/>
              </w:rPr>
              <w:t>плана работы комиссии по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ротиводействию коррупции на 2020</w:t>
            </w:r>
            <w:r w:rsidRPr="0088010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808" w:type="dxa"/>
          </w:tcPr>
          <w:p w14:paraId="1EFD1799" w14:textId="152321C5" w:rsidR="00D44EDD" w:rsidRDefault="00D44EDD" w:rsidP="00D4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17DB">
              <w:rPr>
                <w:rFonts w:ascii="Times New Roman" w:hAnsi="Times New Roman" w:cs="Times New Roman"/>
                <w:sz w:val="28"/>
                <w:szCs w:val="28"/>
              </w:rPr>
              <w:t>ектор правовой кадровой и организационной работы</w:t>
            </w:r>
          </w:p>
        </w:tc>
        <w:tc>
          <w:tcPr>
            <w:tcW w:w="3802" w:type="dxa"/>
          </w:tcPr>
          <w:p w14:paraId="6E7F183A" w14:textId="76618EDD" w:rsidR="00D44EDD" w:rsidRPr="00880107" w:rsidRDefault="00D44EDD" w:rsidP="00D4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10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44EDD" w:rsidRPr="00880107" w14:paraId="50F61027" w14:textId="77777777" w:rsidTr="00F34020">
        <w:trPr>
          <w:trHeight w:val="870"/>
        </w:trPr>
        <w:tc>
          <w:tcPr>
            <w:tcW w:w="594" w:type="dxa"/>
          </w:tcPr>
          <w:p w14:paraId="31146B7A" w14:textId="3EF0C381" w:rsidR="00D44EDD" w:rsidRPr="00880107" w:rsidRDefault="00D44EDD" w:rsidP="00D44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80" w:type="dxa"/>
          </w:tcPr>
          <w:p w14:paraId="776BE7D5" w14:textId="3588FA8A" w:rsidR="00D44EDD" w:rsidRPr="00880107" w:rsidRDefault="00D44EDD" w:rsidP="00D4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107">
              <w:rPr>
                <w:rFonts w:ascii="Times New Roman" w:hAnsi="Times New Roman" w:cs="Times New Roman"/>
                <w:sz w:val="28"/>
                <w:szCs w:val="28"/>
              </w:rPr>
              <w:t>Осуществление претензионно-исковой работы, предоставление рассрочки по оплате выполненных работ</w:t>
            </w:r>
          </w:p>
          <w:p w14:paraId="01A9D649" w14:textId="77777777" w:rsidR="00D44EDD" w:rsidRPr="00880107" w:rsidRDefault="00D44EDD" w:rsidP="00D4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8" w:type="dxa"/>
          </w:tcPr>
          <w:p w14:paraId="6B8E6464" w14:textId="77777777" w:rsidR="00D44EDD" w:rsidRDefault="00D44EDD" w:rsidP="00D4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17DB">
              <w:rPr>
                <w:rFonts w:ascii="Times New Roman" w:hAnsi="Times New Roman" w:cs="Times New Roman"/>
                <w:sz w:val="28"/>
                <w:szCs w:val="28"/>
              </w:rPr>
              <w:t>ектор правовой кадровой и организационной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0AE412C" w14:textId="77777777" w:rsidR="00D44EDD" w:rsidRPr="00880107" w:rsidRDefault="00D44EDD" w:rsidP="00D4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финансов, бухгалтерского учета и отчетности</w:t>
            </w:r>
          </w:p>
        </w:tc>
        <w:tc>
          <w:tcPr>
            <w:tcW w:w="3802" w:type="dxa"/>
          </w:tcPr>
          <w:p w14:paraId="48070921" w14:textId="6D2B78BC" w:rsidR="00D44EDD" w:rsidRPr="00880107" w:rsidRDefault="00D44EDD" w:rsidP="00D4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417E2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ноябрь</w:t>
            </w:r>
          </w:p>
        </w:tc>
      </w:tr>
      <w:tr w:rsidR="00D44EDD" w:rsidRPr="00880107" w14:paraId="50DE99AD" w14:textId="77777777" w:rsidTr="004D3B2E">
        <w:trPr>
          <w:trHeight w:val="870"/>
        </w:trPr>
        <w:tc>
          <w:tcPr>
            <w:tcW w:w="594" w:type="dxa"/>
          </w:tcPr>
          <w:p w14:paraId="1DD2A592" w14:textId="2E19202F" w:rsidR="00D44EDD" w:rsidRPr="00880107" w:rsidRDefault="00D44EDD" w:rsidP="00D44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10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80" w:type="dxa"/>
          </w:tcPr>
          <w:p w14:paraId="352681D9" w14:textId="6B8C4A81" w:rsidR="00D44EDD" w:rsidRPr="00880107" w:rsidRDefault="00D44EDD" w:rsidP="00D4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30665353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</w:t>
            </w:r>
            <w:r w:rsidRPr="00D44EDD">
              <w:rPr>
                <w:rFonts w:ascii="Times New Roman" w:hAnsi="Times New Roman" w:cs="Times New Roman"/>
                <w:sz w:val="28"/>
                <w:szCs w:val="28"/>
              </w:rPr>
              <w:t>инвентаризаци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товарно-материальных ценносте</w:t>
            </w:r>
            <w:r w:rsidRPr="00D44ED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821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19F" w:rsidRPr="00880107">
              <w:rPr>
                <w:rFonts w:ascii="Times New Roman" w:hAnsi="Times New Roman" w:cs="Times New Roman"/>
                <w:sz w:val="28"/>
                <w:szCs w:val="28"/>
              </w:rPr>
              <w:t>в РУП «ЦНИИКИВР»</w:t>
            </w:r>
            <w:bookmarkEnd w:id="1"/>
          </w:p>
        </w:tc>
        <w:tc>
          <w:tcPr>
            <w:tcW w:w="3808" w:type="dxa"/>
            <w:vAlign w:val="bottom"/>
          </w:tcPr>
          <w:p w14:paraId="6017D2AF" w14:textId="77777777" w:rsidR="00D44EDD" w:rsidRDefault="00D44EDD" w:rsidP="00D4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финансов, бухгалтерского учета и отчетности</w:t>
            </w:r>
          </w:p>
          <w:p w14:paraId="215027F8" w14:textId="3BB31420" w:rsidR="00977BD2" w:rsidRDefault="00977BD2" w:rsidP="00D44E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</w:tcPr>
          <w:p w14:paraId="1B1A092C" w14:textId="1CF3C862" w:rsidR="00D44EDD" w:rsidRDefault="00D44EDD" w:rsidP="00D4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10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44EDD" w:rsidRPr="00880107" w14:paraId="5BF02B8F" w14:textId="77777777" w:rsidTr="00F34020">
        <w:tc>
          <w:tcPr>
            <w:tcW w:w="594" w:type="dxa"/>
          </w:tcPr>
          <w:p w14:paraId="0AD687DB" w14:textId="54848BC6" w:rsidR="00D44EDD" w:rsidRPr="00880107" w:rsidRDefault="00D44EDD" w:rsidP="00D44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80" w:type="dxa"/>
          </w:tcPr>
          <w:p w14:paraId="592E5DEA" w14:textId="3AEBE6EA" w:rsidR="00D44EDD" w:rsidRPr="00880107" w:rsidRDefault="00D44EDD" w:rsidP="00723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107">
              <w:rPr>
                <w:rFonts w:ascii="Times New Roman" w:hAnsi="Times New Roman" w:cs="Times New Roman"/>
                <w:sz w:val="28"/>
                <w:szCs w:val="28"/>
              </w:rPr>
              <w:t>Анализ проводимой работы по проверке состояния трудовой и исполнительской дисциплины</w:t>
            </w:r>
          </w:p>
        </w:tc>
        <w:tc>
          <w:tcPr>
            <w:tcW w:w="3808" w:type="dxa"/>
          </w:tcPr>
          <w:p w14:paraId="62D5C574" w14:textId="77777777" w:rsidR="00D44EDD" w:rsidRPr="00880107" w:rsidRDefault="00D44EDD" w:rsidP="00D4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17DB">
              <w:rPr>
                <w:rFonts w:ascii="Times New Roman" w:hAnsi="Times New Roman" w:cs="Times New Roman"/>
                <w:sz w:val="28"/>
                <w:szCs w:val="28"/>
              </w:rPr>
              <w:t>ектор правовой кадровой и организационной работы</w:t>
            </w:r>
          </w:p>
        </w:tc>
        <w:tc>
          <w:tcPr>
            <w:tcW w:w="3802" w:type="dxa"/>
          </w:tcPr>
          <w:p w14:paraId="3E04DF1D" w14:textId="16AFC2F1" w:rsidR="00D44EDD" w:rsidRPr="00880107" w:rsidRDefault="00D44EDD" w:rsidP="00D44E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78219F" w:rsidRPr="00880107" w14:paraId="1C49CD18" w14:textId="77777777" w:rsidTr="00F34020">
        <w:trPr>
          <w:trHeight w:val="637"/>
        </w:trPr>
        <w:tc>
          <w:tcPr>
            <w:tcW w:w="594" w:type="dxa"/>
          </w:tcPr>
          <w:p w14:paraId="2C17B181" w14:textId="5850683F" w:rsidR="0078219F" w:rsidRPr="00880107" w:rsidRDefault="0078219F" w:rsidP="007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7180" w:type="dxa"/>
          </w:tcPr>
          <w:p w14:paraId="24017E07" w14:textId="77777777" w:rsidR="0078219F" w:rsidRPr="00880107" w:rsidRDefault="0078219F" w:rsidP="007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107">
              <w:rPr>
                <w:rFonts w:ascii="Times New Roman" w:hAnsi="Times New Roman" w:cs="Times New Roman"/>
                <w:sz w:val="28"/>
                <w:szCs w:val="28"/>
              </w:rPr>
              <w:t>Осуществление закупок товаров (работ, услуг) в РУП «ЦНИИКИВР»</w:t>
            </w:r>
          </w:p>
        </w:tc>
        <w:tc>
          <w:tcPr>
            <w:tcW w:w="3808" w:type="dxa"/>
          </w:tcPr>
          <w:p w14:paraId="684C960D" w14:textId="77777777" w:rsidR="0078219F" w:rsidRDefault="0078219F" w:rsidP="007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17DB">
              <w:rPr>
                <w:rFonts w:ascii="Times New Roman" w:hAnsi="Times New Roman" w:cs="Times New Roman"/>
                <w:sz w:val="28"/>
                <w:szCs w:val="28"/>
              </w:rPr>
              <w:t>ектор правовой кадровой и организационной работы</w:t>
            </w:r>
          </w:p>
          <w:p w14:paraId="5D2563D0" w14:textId="77777777" w:rsidR="0078219F" w:rsidRPr="00880107" w:rsidRDefault="0078219F" w:rsidP="007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7DB">
              <w:rPr>
                <w:rFonts w:ascii="Times New Roman" w:hAnsi="Times New Roman" w:cs="Times New Roman"/>
                <w:sz w:val="28"/>
                <w:szCs w:val="28"/>
              </w:rPr>
              <w:t>сектор финансов, бухгалтерского учета и отчетности</w:t>
            </w:r>
          </w:p>
        </w:tc>
        <w:tc>
          <w:tcPr>
            <w:tcW w:w="3802" w:type="dxa"/>
          </w:tcPr>
          <w:p w14:paraId="7E72FC66" w14:textId="77777777" w:rsidR="0078219F" w:rsidRPr="00880107" w:rsidRDefault="0078219F" w:rsidP="007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78219F" w:rsidRPr="00880107" w14:paraId="7A46FCE1" w14:textId="77777777" w:rsidTr="00F34020">
        <w:trPr>
          <w:trHeight w:val="435"/>
        </w:trPr>
        <w:tc>
          <w:tcPr>
            <w:tcW w:w="594" w:type="dxa"/>
          </w:tcPr>
          <w:p w14:paraId="564DC4E5" w14:textId="79EB980F" w:rsidR="0078219F" w:rsidRPr="00880107" w:rsidRDefault="0078219F" w:rsidP="007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80" w:type="dxa"/>
          </w:tcPr>
          <w:p w14:paraId="5E3575ED" w14:textId="77777777" w:rsidR="0078219F" w:rsidRDefault="0078219F" w:rsidP="007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107">
              <w:rPr>
                <w:rFonts w:ascii="Times New Roman" w:hAnsi="Times New Roman" w:cs="Times New Roman"/>
                <w:sz w:val="28"/>
                <w:szCs w:val="28"/>
              </w:rPr>
              <w:t>Анализ обращений граждан и юридических лиц на предмет наличия в них информации о фактах коррупционных проявлений в РУП «ЦНИИКИВР»</w:t>
            </w:r>
          </w:p>
          <w:p w14:paraId="64AEA391" w14:textId="77777777" w:rsidR="0078219F" w:rsidRPr="00880107" w:rsidRDefault="0078219F" w:rsidP="00782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8" w:type="dxa"/>
          </w:tcPr>
          <w:p w14:paraId="1AC5E4C5" w14:textId="43F9F650" w:rsidR="0078219F" w:rsidRPr="00880107" w:rsidRDefault="0078219F" w:rsidP="007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17DB">
              <w:rPr>
                <w:rFonts w:ascii="Times New Roman" w:hAnsi="Times New Roman" w:cs="Times New Roman"/>
                <w:sz w:val="28"/>
                <w:szCs w:val="28"/>
              </w:rPr>
              <w:t>ектор правовой кадровой и организационной работы</w:t>
            </w:r>
          </w:p>
        </w:tc>
        <w:tc>
          <w:tcPr>
            <w:tcW w:w="3802" w:type="dxa"/>
          </w:tcPr>
          <w:p w14:paraId="34E61882" w14:textId="17BECE66" w:rsidR="0078219F" w:rsidRPr="00880107" w:rsidRDefault="0078219F" w:rsidP="007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78219F" w:rsidRPr="00880107" w14:paraId="60F5AC47" w14:textId="77777777" w:rsidTr="00F34020">
        <w:trPr>
          <w:trHeight w:val="720"/>
        </w:trPr>
        <w:tc>
          <w:tcPr>
            <w:tcW w:w="594" w:type="dxa"/>
          </w:tcPr>
          <w:p w14:paraId="106032C9" w14:textId="5841078E" w:rsidR="0078219F" w:rsidRPr="00880107" w:rsidRDefault="0078219F" w:rsidP="007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80" w:type="dxa"/>
          </w:tcPr>
          <w:p w14:paraId="046AD8E1" w14:textId="7DC086E4" w:rsidR="0078219F" w:rsidRPr="00880107" w:rsidRDefault="0078219F" w:rsidP="007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кадрового состава работников с целью выявления совместной работы на предприятии лиц, являющихся супругами, близкими родственниками или свойственниками, а также возникновения либо возможности возникновения конфликта интересов</w:t>
            </w:r>
          </w:p>
        </w:tc>
        <w:tc>
          <w:tcPr>
            <w:tcW w:w="3808" w:type="dxa"/>
          </w:tcPr>
          <w:p w14:paraId="120EECA8" w14:textId="1255004D" w:rsidR="0078219F" w:rsidRPr="00880107" w:rsidRDefault="0078219F" w:rsidP="007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17DB">
              <w:rPr>
                <w:rFonts w:ascii="Times New Roman" w:hAnsi="Times New Roman" w:cs="Times New Roman"/>
                <w:sz w:val="28"/>
                <w:szCs w:val="28"/>
              </w:rPr>
              <w:t>ектор правовой кадровой и организационной работы</w:t>
            </w:r>
          </w:p>
        </w:tc>
        <w:tc>
          <w:tcPr>
            <w:tcW w:w="3802" w:type="dxa"/>
          </w:tcPr>
          <w:p w14:paraId="6199B65B" w14:textId="61F94E15" w:rsidR="0078219F" w:rsidRPr="00880107" w:rsidRDefault="0078219F" w:rsidP="007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8219F" w:rsidRPr="00880107" w14:paraId="7DF62CB0" w14:textId="77777777" w:rsidTr="00F34020">
        <w:trPr>
          <w:trHeight w:val="1140"/>
        </w:trPr>
        <w:tc>
          <w:tcPr>
            <w:tcW w:w="594" w:type="dxa"/>
          </w:tcPr>
          <w:p w14:paraId="4BDF1D39" w14:textId="01E0C246" w:rsidR="0078219F" w:rsidRPr="00880107" w:rsidRDefault="0078219F" w:rsidP="007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80" w:type="dxa"/>
          </w:tcPr>
          <w:p w14:paraId="2689A703" w14:textId="77777777" w:rsidR="0078219F" w:rsidRDefault="0078219F" w:rsidP="007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107">
              <w:rPr>
                <w:rFonts w:ascii="Times New Roman" w:hAnsi="Times New Roman" w:cs="Times New Roman"/>
                <w:sz w:val="28"/>
                <w:szCs w:val="28"/>
              </w:rPr>
              <w:t>Анализ работы должностных лиц, ответственных за осуществление административных процедур.</w:t>
            </w:r>
          </w:p>
          <w:p w14:paraId="0CB7A123" w14:textId="77777777" w:rsidR="0078219F" w:rsidRPr="00880107" w:rsidRDefault="0078219F" w:rsidP="00782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8" w:type="dxa"/>
          </w:tcPr>
          <w:p w14:paraId="7BAD7C13" w14:textId="09D8DEAF" w:rsidR="0078219F" w:rsidRPr="00880107" w:rsidRDefault="0078219F" w:rsidP="007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117DB">
              <w:rPr>
                <w:rFonts w:ascii="Times New Roman" w:hAnsi="Times New Roman" w:cs="Times New Roman"/>
                <w:sz w:val="28"/>
                <w:szCs w:val="28"/>
              </w:rPr>
              <w:t>ектор правовой кадровой и организационной работы</w:t>
            </w:r>
          </w:p>
        </w:tc>
        <w:tc>
          <w:tcPr>
            <w:tcW w:w="3802" w:type="dxa"/>
          </w:tcPr>
          <w:p w14:paraId="497DE63A" w14:textId="5FE399B8" w:rsidR="0078219F" w:rsidRPr="00880107" w:rsidRDefault="0078219F" w:rsidP="007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7E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78219F" w:rsidRPr="00880107" w14:paraId="20363AFA" w14:textId="77777777" w:rsidTr="00F34020">
        <w:trPr>
          <w:trHeight w:val="1140"/>
        </w:trPr>
        <w:tc>
          <w:tcPr>
            <w:tcW w:w="594" w:type="dxa"/>
          </w:tcPr>
          <w:p w14:paraId="0D75D3CE" w14:textId="0CC9C143" w:rsidR="0078219F" w:rsidRDefault="0078219F" w:rsidP="00782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80" w:type="dxa"/>
          </w:tcPr>
          <w:p w14:paraId="3307D93E" w14:textId="77777777" w:rsidR="0078219F" w:rsidRDefault="0078219F" w:rsidP="007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107">
              <w:rPr>
                <w:rFonts w:ascii="Times New Roman" w:hAnsi="Times New Roman" w:cs="Times New Roman"/>
                <w:sz w:val="28"/>
                <w:szCs w:val="28"/>
              </w:rPr>
              <w:t>Рассмотрение иных вопросов, относящихся к компетенции комиссии, в том числе поступивших предложений граждан и юридических лиц о мерах по противодействию коррупции</w:t>
            </w:r>
          </w:p>
          <w:p w14:paraId="7C4B4B5E" w14:textId="77777777" w:rsidR="0078219F" w:rsidRPr="00880107" w:rsidRDefault="0078219F" w:rsidP="00782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8" w:type="dxa"/>
          </w:tcPr>
          <w:p w14:paraId="6F974490" w14:textId="3DE2E04A" w:rsidR="0078219F" w:rsidRDefault="0078219F" w:rsidP="007821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2" w:type="dxa"/>
          </w:tcPr>
          <w:p w14:paraId="192E4C6A" w14:textId="4F25F850" w:rsidR="0078219F" w:rsidRPr="00880107" w:rsidRDefault="0078219F" w:rsidP="00782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</w:tr>
    </w:tbl>
    <w:p w14:paraId="4D1E1D9E" w14:textId="77777777" w:rsidR="0054426C" w:rsidRPr="0054426C" w:rsidRDefault="0054426C" w:rsidP="0054426C">
      <w:pPr>
        <w:ind w:left="9923"/>
        <w:rPr>
          <w:rFonts w:ascii="Times New Roman" w:hAnsi="Times New Roman" w:cs="Times New Roman"/>
          <w:sz w:val="28"/>
          <w:szCs w:val="28"/>
        </w:rPr>
      </w:pPr>
    </w:p>
    <w:sectPr w:rsidR="0054426C" w:rsidRPr="0054426C" w:rsidSect="00434533">
      <w:pgSz w:w="16838" w:h="11906" w:orient="landscape"/>
      <w:pgMar w:top="141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4D"/>
    <w:rsid w:val="00201FE8"/>
    <w:rsid w:val="002B5054"/>
    <w:rsid w:val="003000FE"/>
    <w:rsid w:val="00353AFF"/>
    <w:rsid w:val="004066E6"/>
    <w:rsid w:val="00434533"/>
    <w:rsid w:val="005216A7"/>
    <w:rsid w:val="0054426C"/>
    <w:rsid w:val="005F0E29"/>
    <w:rsid w:val="006455BF"/>
    <w:rsid w:val="00723131"/>
    <w:rsid w:val="0078219F"/>
    <w:rsid w:val="007A784D"/>
    <w:rsid w:val="00880107"/>
    <w:rsid w:val="009117DB"/>
    <w:rsid w:val="00977BD2"/>
    <w:rsid w:val="009B2ED8"/>
    <w:rsid w:val="009F0575"/>
    <w:rsid w:val="00A240FA"/>
    <w:rsid w:val="00A617DB"/>
    <w:rsid w:val="00B85BBE"/>
    <w:rsid w:val="00D44EDD"/>
    <w:rsid w:val="00D73033"/>
    <w:rsid w:val="00D80051"/>
    <w:rsid w:val="00E12394"/>
    <w:rsid w:val="00E417E2"/>
    <w:rsid w:val="00E73242"/>
    <w:rsid w:val="00F13F6F"/>
    <w:rsid w:val="00F34020"/>
    <w:rsid w:val="00F6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D23F"/>
  <w15:docId w15:val="{771B91F4-8D93-4F78-AB93-2A7B425D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E6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A240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A240FA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81F77-80B7-431D-AB9B-E24BC1B6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glock</dc:creator>
  <cp:lastModifiedBy>Иван Адиканко</cp:lastModifiedBy>
  <cp:revision>8</cp:revision>
  <cp:lastPrinted>2020-01-30T13:06:00Z</cp:lastPrinted>
  <dcterms:created xsi:type="dcterms:W3CDTF">2020-01-23T06:53:00Z</dcterms:created>
  <dcterms:modified xsi:type="dcterms:W3CDTF">2020-01-31T11:09:00Z</dcterms:modified>
</cp:coreProperties>
</file>