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9A" w:rsidRDefault="0067069A" w:rsidP="006706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коррупция?</w:t>
      </w:r>
    </w:p>
    <w:p w:rsidR="00000335" w:rsidRDefault="00000335" w:rsidP="00000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F8D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Pr="00EA5A91">
        <w:rPr>
          <w:rFonts w:ascii="Times New Roman" w:hAnsi="Times New Roman" w:cs="Times New Roman"/>
          <w:sz w:val="24"/>
          <w:szCs w:val="24"/>
        </w:rPr>
        <w:t xml:space="preserve"> сложное социальное, экономическое и политическое явление, которое, в той или иной </w:t>
      </w:r>
      <w:r>
        <w:rPr>
          <w:rFonts w:ascii="Times New Roman" w:hAnsi="Times New Roman" w:cs="Times New Roman"/>
          <w:sz w:val="24"/>
          <w:szCs w:val="24"/>
        </w:rPr>
        <w:t>степени, затрагивает все страны мира.</w:t>
      </w:r>
      <w:r w:rsidRPr="00EA5A91">
        <w:rPr>
          <w:rFonts w:ascii="Times New Roman" w:hAnsi="Times New Roman" w:cs="Times New Roman"/>
          <w:sz w:val="24"/>
          <w:szCs w:val="24"/>
        </w:rPr>
        <w:t xml:space="preserve"> Она замедляет экономическое развитие обще</w:t>
      </w:r>
      <w:r>
        <w:rPr>
          <w:rFonts w:ascii="Times New Roman" w:hAnsi="Times New Roman" w:cs="Times New Roman"/>
          <w:sz w:val="24"/>
          <w:szCs w:val="24"/>
        </w:rPr>
        <w:t>ства и подрывает государственный устой</w:t>
      </w:r>
      <w:r w:rsidRPr="00EA5A91">
        <w:rPr>
          <w:rFonts w:ascii="Times New Roman" w:hAnsi="Times New Roman" w:cs="Times New Roman"/>
          <w:sz w:val="24"/>
          <w:szCs w:val="24"/>
        </w:rPr>
        <w:t>.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 xml:space="preserve">В соответствии со ст. 1  Закона Республики Беларусь №305-З от 15 июля 2015г «О борьбе с коррупцией», </w:t>
      </w:r>
      <w:r w:rsidRPr="00EA5A91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EA5A91">
        <w:rPr>
          <w:rFonts w:ascii="Times New Roman" w:hAnsi="Times New Roman" w:cs="Times New Roman"/>
          <w:sz w:val="24"/>
          <w:szCs w:val="24"/>
        </w:rPr>
        <w:t>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 иностранного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335" w:rsidRDefault="0067069A" w:rsidP="0000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anchor="load_text_none_1_1" w:history="1">
        <w:r w:rsidR="00000335" w:rsidRPr="00EA5A91">
          <w:rPr>
            <w:rStyle w:val="a4"/>
            <w:rFonts w:ascii="Times New Roman" w:hAnsi="Times New Roman" w:cs="Times New Roman"/>
            <w:sz w:val="24"/>
            <w:szCs w:val="24"/>
          </w:rPr>
          <w:t>http://etalonline.by/document/?regnum=H11500305#load_text_none_1_1</w:t>
        </w:r>
      </w:hyperlink>
      <w:r w:rsidR="00000335" w:rsidRPr="00EA5A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335" w:rsidRPr="00DE255D" w:rsidRDefault="00000335" w:rsidP="0000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35" w:rsidRPr="00DE255D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Уголовного кодекса Республики Беларусь</w:t>
      </w:r>
      <w:r w:rsidRPr="00134440">
        <w:rPr>
          <w:color w:val="000000"/>
          <w:shd w:val="clear" w:color="auto" w:fill="FFFFFF"/>
        </w:rPr>
        <w:t xml:space="preserve"> </w:t>
      </w:r>
      <w:r w:rsidRPr="0013444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9 июля 1999 </w:t>
      </w:r>
      <w:r w:rsidRPr="00134440">
        <w:rPr>
          <w:rFonts w:ascii="Times New Roman" w:hAnsi="Times New Roman" w:cs="Times New Roman"/>
          <w:b/>
          <w:sz w:val="24"/>
          <w:szCs w:val="24"/>
        </w:rPr>
        <w:t>г. №</w:t>
      </w:r>
      <w:r w:rsidR="0073127E">
        <w:rPr>
          <w:rFonts w:ascii="Times New Roman" w:hAnsi="Times New Roman" w:cs="Times New Roman"/>
          <w:b/>
          <w:sz w:val="24"/>
          <w:szCs w:val="24"/>
        </w:rPr>
        <w:t> </w:t>
      </w:r>
      <w:r w:rsidRPr="00134440">
        <w:rPr>
          <w:rFonts w:ascii="Times New Roman" w:hAnsi="Times New Roman" w:cs="Times New Roman"/>
          <w:b/>
          <w:sz w:val="24"/>
          <w:szCs w:val="24"/>
        </w:rPr>
        <w:t>275-З</w:t>
      </w:r>
      <w:r>
        <w:rPr>
          <w:rFonts w:ascii="Times New Roman" w:hAnsi="Times New Roman" w:cs="Times New Roman"/>
          <w:b/>
          <w:sz w:val="24"/>
          <w:szCs w:val="24"/>
        </w:rPr>
        <w:t xml:space="preserve">, можно выделить </w:t>
      </w:r>
      <w:r w:rsidRPr="00DE255D">
        <w:rPr>
          <w:rFonts w:ascii="Times New Roman" w:hAnsi="Times New Roman" w:cs="Times New Roman"/>
          <w:b/>
          <w:sz w:val="24"/>
          <w:szCs w:val="24"/>
        </w:rPr>
        <w:t>преступления</w:t>
      </w:r>
      <w:r>
        <w:rPr>
          <w:rFonts w:ascii="Times New Roman" w:hAnsi="Times New Roman" w:cs="Times New Roman"/>
          <w:b/>
          <w:sz w:val="24"/>
          <w:szCs w:val="24"/>
        </w:rPr>
        <w:t>, которые</w:t>
      </w:r>
      <w:r w:rsidRPr="00DE255D">
        <w:rPr>
          <w:rFonts w:ascii="Times New Roman" w:hAnsi="Times New Roman" w:cs="Times New Roman"/>
          <w:b/>
          <w:sz w:val="24"/>
          <w:szCs w:val="24"/>
        </w:rPr>
        <w:t xml:space="preserve"> причисляют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Pr="00DE255D">
        <w:rPr>
          <w:rFonts w:ascii="Times New Roman" w:hAnsi="Times New Roman" w:cs="Times New Roman"/>
          <w:b/>
          <w:sz w:val="24"/>
          <w:szCs w:val="24"/>
        </w:rPr>
        <w:t xml:space="preserve"> к коррупционным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Среди них: 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210 УК 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EA5A91">
        <w:rPr>
          <w:rFonts w:ascii="Times New Roman" w:hAnsi="Times New Roman" w:cs="Times New Roman"/>
          <w:sz w:val="24"/>
          <w:szCs w:val="24"/>
        </w:rPr>
        <w:t>- хищение путем злоупотребления служебными полномочиями.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3 ст.228 УК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  <w:r w:rsidRPr="00EA5A91">
        <w:rPr>
          <w:rFonts w:ascii="Times New Roman" w:hAnsi="Times New Roman" w:cs="Times New Roman"/>
          <w:sz w:val="24"/>
          <w:szCs w:val="24"/>
        </w:rPr>
        <w:t> - контрабанда, совершенная должностным лицом с использованием своих служебных полномочий.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235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ст. 290-1 УК</w:t>
      </w:r>
      <w:r w:rsidRPr="0017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> - финансирование террористической деятельности, совершенное должностным лицом с использованием своих служебных полномочий.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424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злоупотребление властью или служебными полномочиями из корыстной или иной личной заинтересованности.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425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бездействие должностного лица из корыстной или иной личной заинтересованности.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Ч. 2 и ч. 3 ст. 426 УК</w:t>
      </w:r>
      <w:r w:rsidRPr="0017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> - превышение власти или служебных полномочий, совершенное из корыстной или иной личной заинтересованности.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427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служебный подлог.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429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незаконное участие в предпринимательской деятельности.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430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получение взятки.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431 УК</w:t>
      </w:r>
      <w:r w:rsidRPr="00174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> - дача взятки.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432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посредничество во взяточничестве.</w:t>
      </w:r>
    </w:p>
    <w:p w:rsidR="00000335" w:rsidRPr="00EA5A91" w:rsidRDefault="003C28B9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 433 </w:t>
      </w:r>
      <w:r w:rsidR="00000335" w:rsidRPr="00EA5A91">
        <w:rPr>
          <w:rFonts w:ascii="Times New Roman" w:hAnsi="Times New Roman" w:cs="Times New Roman"/>
          <w:sz w:val="24"/>
          <w:szCs w:val="24"/>
        </w:rPr>
        <w:t>УК </w:t>
      </w:r>
      <w:r w:rsidR="00000335">
        <w:rPr>
          <w:rFonts w:ascii="Times New Roman" w:hAnsi="Times New Roman" w:cs="Times New Roman"/>
          <w:sz w:val="24"/>
          <w:szCs w:val="24"/>
        </w:rPr>
        <w:t>РБ</w:t>
      </w:r>
      <w:r w:rsidR="00400A74">
        <w:rPr>
          <w:rFonts w:ascii="Times New Roman" w:hAnsi="Times New Roman" w:cs="Times New Roman"/>
          <w:sz w:val="24"/>
          <w:szCs w:val="24"/>
        </w:rPr>
        <w:t> </w:t>
      </w:r>
      <w:r w:rsidR="00000335" w:rsidRPr="00EA5A91">
        <w:rPr>
          <w:rFonts w:ascii="Times New Roman" w:hAnsi="Times New Roman" w:cs="Times New Roman"/>
          <w:sz w:val="24"/>
          <w:szCs w:val="24"/>
        </w:rPr>
        <w:t>-</w:t>
      </w:r>
      <w:r w:rsidR="00400A74">
        <w:rPr>
          <w:rFonts w:ascii="Times New Roman" w:hAnsi="Times New Roman" w:cs="Times New Roman"/>
          <w:sz w:val="24"/>
          <w:szCs w:val="24"/>
        </w:rPr>
        <w:t> принятие</w:t>
      </w:r>
      <w:r w:rsidR="00000335" w:rsidRPr="00EA5A91">
        <w:rPr>
          <w:rFonts w:ascii="Times New Roman" w:hAnsi="Times New Roman" w:cs="Times New Roman"/>
          <w:sz w:val="24"/>
          <w:szCs w:val="24"/>
        </w:rPr>
        <w:t xml:space="preserve"> незаконного вознаграждения работниками государственного органа либо иной государственной организации.</w:t>
      </w:r>
    </w:p>
    <w:p w:rsidR="00000335" w:rsidRPr="00EA5A91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Ст. 455 УК </w:t>
      </w:r>
      <w:r>
        <w:rPr>
          <w:rFonts w:ascii="Times New Roman" w:hAnsi="Times New Roman" w:cs="Times New Roman"/>
          <w:sz w:val="24"/>
          <w:szCs w:val="24"/>
        </w:rPr>
        <w:t>РБ</w:t>
      </w:r>
      <w:r w:rsidRPr="00EA5A91">
        <w:rPr>
          <w:rFonts w:ascii="Times New Roman" w:hAnsi="Times New Roman" w:cs="Times New Roman"/>
          <w:sz w:val="24"/>
          <w:szCs w:val="24"/>
        </w:rPr>
        <w:t xml:space="preserve"> - злоупотребление властью, превышение власти либо бездействие власти, совершенные из корыстной или иной личной заинтересованности.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335" w:rsidRPr="001B43F2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F2">
        <w:rPr>
          <w:rFonts w:ascii="Times New Roman" w:hAnsi="Times New Roman" w:cs="Times New Roman"/>
          <w:b/>
          <w:sz w:val="24"/>
          <w:szCs w:val="24"/>
        </w:rPr>
        <w:t>В случае выявления коррупционных действий либо обнаружения факта коррупции, нужно обращаться: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A91">
        <w:rPr>
          <w:rFonts w:ascii="Times New Roman" w:hAnsi="Times New Roman" w:cs="Times New Roman"/>
          <w:sz w:val="24"/>
          <w:szCs w:val="24"/>
        </w:rPr>
        <w:t>- в правоохранительные органы</w:t>
      </w:r>
      <w:r>
        <w:rPr>
          <w:rFonts w:ascii="Times New Roman" w:hAnsi="Times New Roman" w:cs="Times New Roman"/>
          <w:sz w:val="24"/>
          <w:szCs w:val="24"/>
        </w:rPr>
        <w:t>, Генеральную прокуратуру Республики Беларусь, в том числе посредством звонка на «горячую линию» или электронного обращения</w:t>
      </w:r>
      <w:r w:rsidRPr="00EA5A91">
        <w:rPr>
          <w:rFonts w:ascii="Times New Roman" w:hAnsi="Times New Roman" w:cs="Times New Roman"/>
          <w:sz w:val="24"/>
          <w:szCs w:val="24"/>
        </w:rPr>
        <w:t>;</w:t>
      </w:r>
    </w:p>
    <w:p w:rsidR="00000335" w:rsidRDefault="00000335" w:rsidP="00000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вышестоящие органы, органы исполнительной и распорядительной власти; </w:t>
      </w:r>
    </w:p>
    <w:p w:rsidR="008E4319" w:rsidRDefault="003F25E5" w:rsidP="0067069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 </w:t>
      </w:r>
      <w:r w:rsidR="00000335">
        <w:rPr>
          <w:rFonts w:ascii="Times New Roman" w:hAnsi="Times New Roman" w:cs="Times New Roman"/>
          <w:sz w:val="24"/>
          <w:szCs w:val="24"/>
        </w:rPr>
        <w:t xml:space="preserve">непосредственно в организацию, где выявлены </w:t>
      </w:r>
      <w:r w:rsidR="00000335" w:rsidRPr="00E527F8">
        <w:rPr>
          <w:rFonts w:ascii="Times New Roman" w:hAnsi="Times New Roman" w:cs="Times New Roman"/>
          <w:sz w:val="24"/>
          <w:szCs w:val="24"/>
        </w:rPr>
        <w:t>коррупционные действия либо обнаружены факты коррупции</w:t>
      </w:r>
      <w:r w:rsidR="000003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E4319" w:rsidSect="0000033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35"/>
    <w:rsid w:val="00000335"/>
    <w:rsid w:val="000F79B5"/>
    <w:rsid w:val="003C28B9"/>
    <w:rsid w:val="003F25E5"/>
    <w:rsid w:val="00400A74"/>
    <w:rsid w:val="0067069A"/>
    <w:rsid w:val="0073127E"/>
    <w:rsid w:val="008E4319"/>
    <w:rsid w:val="009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D8DB"/>
  <w15:chartTrackingRefBased/>
  <w15:docId w15:val="{D58152F8-0EB6-4739-B64A-4598807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alonline.by/document/?regnum=H11500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2019-03-27T09:21:00Z</dcterms:created>
  <dcterms:modified xsi:type="dcterms:W3CDTF">2020-04-01T07:27:00Z</dcterms:modified>
</cp:coreProperties>
</file>